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B10B4" w14:textId="77777777" w:rsidR="00A1196B" w:rsidRDefault="00A1196B" w:rsidP="00A1196B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The Betchworth &amp; Buckland Children’s Nursery</w:t>
      </w:r>
    </w:p>
    <w:p w14:paraId="2D7C96F1" w14:textId="77777777" w:rsidR="00A1196B" w:rsidRDefault="00A1196B" w:rsidP="00A1196B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The Street, Betchworth, Surrey RH3 7DJ</w:t>
      </w:r>
    </w:p>
    <w:p w14:paraId="16A37A5A" w14:textId="1899937B" w:rsidR="00A1196B" w:rsidRDefault="00A1196B"/>
    <w:p w14:paraId="6E1E52F5" w14:textId="3B0074CB" w:rsidR="00A1196B" w:rsidRDefault="00A1196B" w:rsidP="00A1196B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Fees for Academic Year 20</w:t>
      </w:r>
      <w:r w:rsidR="00B427AF">
        <w:rPr>
          <w:rFonts w:ascii="Arial" w:hAnsi="Arial" w:cs="Arial"/>
          <w:b/>
          <w:sz w:val="20"/>
          <w:szCs w:val="20"/>
          <w:u w:val="single"/>
        </w:rPr>
        <w:t>21-22</w:t>
      </w:r>
    </w:p>
    <w:p w14:paraId="1B8D74D4" w14:textId="3539D9C6" w:rsidR="00B427AF" w:rsidRPr="00C92E6E" w:rsidRDefault="00B427AF" w:rsidP="00A1196B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Please note </w:t>
      </w:r>
      <w:r w:rsidR="0072355E">
        <w:rPr>
          <w:rFonts w:ascii="Arial" w:hAnsi="Arial" w:cs="Arial"/>
          <w:b/>
          <w:sz w:val="20"/>
          <w:szCs w:val="20"/>
          <w:u w:val="single"/>
        </w:rPr>
        <w:t>all payments to be made by bank transfer only</w:t>
      </w:r>
    </w:p>
    <w:p w14:paraId="1C616F4D" w14:textId="77777777" w:rsidR="00A1196B" w:rsidRPr="00C92E6E" w:rsidRDefault="00A1196B" w:rsidP="00A1196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529"/>
        <w:gridCol w:w="4487"/>
      </w:tblGrid>
      <w:tr w:rsidR="00A1196B" w:rsidRPr="00C92E6E" w14:paraId="7776492C" w14:textId="77777777" w:rsidTr="00A1196B">
        <w:tc>
          <w:tcPr>
            <w:tcW w:w="4529" w:type="dxa"/>
          </w:tcPr>
          <w:p w14:paraId="60F79ED5" w14:textId="77777777" w:rsidR="00A1196B" w:rsidRPr="00C92E6E" w:rsidRDefault="00A1196B" w:rsidP="00642D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7" w:type="dxa"/>
          </w:tcPr>
          <w:p w14:paraId="1695449F" w14:textId="77777777" w:rsidR="00A1196B" w:rsidRPr="008C0371" w:rsidRDefault="00A1196B" w:rsidP="00642D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C0371">
              <w:rPr>
                <w:rFonts w:ascii="Arial" w:hAnsi="Arial" w:cs="Arial"/>
                <w:b/>
                <w:sz w:val="20"/>
                <w:szCs w:val="20"/>
              </w:rPr>
              <w:t>Fees</w:t>
            </w:r>
          </w:p>
        </w:tc>
      </w:tr>
      <w:tr w:rsidR="00A1196B" w:rsidRPr="00C92E6E" w14:paraId="2419F4D2" w14:textId="77777777" w:rsidTr="00A1196B">
        <w:tc>
          <w:tcPr>
            <w:tcW w:w="4529" w:type="dxa"/>
          </w:tcPr>
          <w:p w14:paraId="0FE20CC8" w14:textId="77777777" w:rsidR="00A1196B" w:rsidRPr="00C92E6E" w:rsidRDefault="00A1196B" w:rsidP="00642D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Hourly rate</w:t>
            </w:r>
            <w:r w:rsidRPr="00C92E6E">
              <w:rPr>
                <w:rFonts w:ascii="Arial" w:hAnsi="Arial" w:cs="Arial"/>
                <w:sz w:val="20"/>
                <w:szCs w:val="20"/>
              </w:rPr>
              <w:t xml:space="preserve"> for children not in receipt of Ear</w:t>
            </w:r>
            <w:r>
              <w:rPr>
                <w:rFonts w:ascii="Arial" w:hAnsi="Arial" w:cs="Arial"/>
                <w:sz w:val="20"/>
                <w:szCs w:val="20"/>
              </w:rPr>
              <w:t>ly Years Funding</w:t>
            </w:r>
          </w:p>
          <w:p w14:paraId="6E11086E" w14:textId="77777777" w:rsidR="00A1196B" w:rsidRPr="00C92E6E" w:rsidRDefault="00A1196B" w:rsidP="00642D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7" w:type="dxa"/>
          </w:tcPr>
          <w:p w14:paraId="1E7D5182" w14:textId="77777777" w:rsidR="00A1196B" w:rsidRPr="00C92E6E" w:rsidRDefault="00A1196B" w:rsidP="00642D2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ACB148" w14:textId="2EB2CB86" w:rsidR="00A1196B" w:rsidRPr="00C92E6E" w:rsidRDefault="00A1196B" w:rsidP="00642D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£</w:t>
            </w:r>
            <w:r w:rsidR="009259BE">
              <w:rPr>
                <w:rFonts w:ascii="Arial" w:hAnsi="Arial" w:cs="Arial"/>
                <w:sz w:val="20"/>
                <w:szCs w:val="20"/>
              </w:rPr>
              <w:t>6.00</w:t>
            </w:r>
          </w:p>
        </w:tc>
      </w:tr>
      <w:tr w:rsidR="00A1196B" w:rsidRPr="00C92E6E" w14:paraId="0D5722ED" w14:textId="77777777" w:rsidTr="00A1196B">
        <w:tc>
          <w:tcPr>
            <w:tcW w:w="4529" w:type="dxa"/>
          </w:tcPr>
          <w:p w14:paraId="12D1D1B7" w14:textId="77777777" w:rsidR="00A1196B" w:rsidRPr="00C92E6E" w:rsidRDefault="00A1196B" w:rsidP="00642D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7" w:type="dxa"/>
          </w:tcPr>
          <w:p w14:paraId="16672084" w14:textId="77777777" w:rsidR="00A1196B" w:rsidRPr="00C92E6E" w:rsidRDefault="00A1196B" w:rsidP="00642D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196B" w:rsidRPr="00C92E6E" w14:paraId="3BDF256F" w14:textId="77777777" w:rsidTr="00A1196B">
        <w:tc>
          <w:tcPr>
            <w:tcW w:w="4529" w:type="dxa"/>
          </w:tcPr>
          <w:p w14:paraId="33C80907" w14:textId="73E8C4CE" w:rsidR="00A1196B" w:rsidRPr="00C92E6E" w:rsidRDefault="00A1196B" w:rsidP="00642D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Hourly Charge for children accessing more that their 15 hrs funded entitlement, or 30hrs if eligible for ‘extended hours’ funding</w:t>
            </w:r>
          </w:p>
        </w:tc>
        <w:tc>
          <w:tcPr>
            <w:tcW w:w="4487" w:type="dxa"/>
          </w:tcPr>
          <w:p w14:paraId="1C0F1668" w14:textId="77777777" w:rsidR="00A1196B" w:rsidRDefault="00A1196B" w:rsidP="00642D2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DB447D" w14:textId="4F7F1CDA" w:rsidR="00A1196B" w:rsidRPr="00C92E6E" w:rsidRDefault="00A1196B" w:rsidP="00642D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£</w:t>
            </w:r>
            <w:r w:rsidR="009259BE">
              <w:rPr>
                <w:rFonts w:ascii="Arial" w:hAnsi="Arial" w:cs="Arial"/>
                <w:sz w:val="20"/>
                <w:szCs w:val="20"/>
              </w:rPr>
              <w:t>6.00</w:t>
            </w:r>
          </w:p>
        </w:tc>
      </w:tr>
      <w:tr w:rsidR="00A1196B" w:rsidRPr="00C92E6E" w14:paraId="2A05E901" w14:textId="77777777" w:rsidTr="00A1196B">
        <w:tc>
          <w:tcPr>
            <w:tcW w:w="4529" w:type="dxa"/>
          </w:tcPr>
          <w:p w14:paraId="7AABEBBD" w14:textId="77777777" w:rsidR="00A1196B" w:rsidRPr="00C92E6E" w:rsidRDefault="00A1196B" w:rsidP="00642D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7" w:type="dxa"/>
          </w:tcPr>
          <w:p w14:paraId="307F9863" w14:textId="77777777" w:rsidR="00A1196B" w:rsidRPr="00C92E6E" w:rsidRDefault="00A1196B" w:rsidP="00642D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196B" w:rsidRPr="00C92E6E" w14:paraId="7D770537" w14:textId="77777777" w:rsidTr="00A1196B">
        <w:tc>
          <w:tcPr>
            <w:tcW w:w="4529" w:type="dxa"/>
          </w:tcPr>
          <w:p w14:paraId="3FC89970" w14:textId="43D30BFF" w:rsidR="00A1196B" w:rsidRPr="001830D1" w:rsidRDefault="00A1196B" w:rsidP="00642D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30D1">
              <w:rPr>
                <w:rFonts w:ascii="Arial" w:hAnsi="Arial" w:cs="Arial"/>
                <w:color w:val="000000" w:themeColor="text1"/>
                <w:sz w:val="20"/>
                <w:szCs w:val="20"/>
              </w:rPr>
              <w:t>Ad Hoc’ Nursery session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hourly rate</w:t>
            </w:r>
          </w:p>
        </w:tc>
        <w:tc>
          <w:tcPr>
            <w:tcW w:w="4487" w:type="dxa"/>
          </w:tcPr>
          <w:p w14:paraId="6A37E5C7" w14:textId="15A03394" w:rsidR="00A1196B" w:rsidRPr="001830D1" w:rsidRDefault="00A1196B" w:rsidP="00642D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£7.50</w:t>
            </w:r>
          </w:p>
        </w:tc>
      </w:tr>
      <w:tr w:rsidR="00A1196B" w:rsidRPr="001830D1" w14:paraId="65C6999D" w14:textId="77777777" w:rsidTr="00A1196B">
        <w:tc>
          <w:tcPr>
            <w:tcW w:w="4529" w:type="dxa"/>
          </w:tcPr>
          <w:p w14:paraId="5A100DD5" w14:textId="77777777" w:rsidR="00A1196B" w:rsidRPr="001830D1" w:rsidRDefault="00A1196B" w:rsidP="00642D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87" w:type="dxa"/>
          </w:tcPr>
          <w:p w14:paraId="34EF9226" w14:textId="77777777" w:rsidR="00A1196B" w:rsidRPr="001830D1" w:rsidRDefault="00A1196B" w:rsidP="00642D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1196B" w:rsidRPr="001830D1" w14:paraId="2BD27D9F" w14:textId="77777777" w:rsidTr="00A1196B">
        <w:tc>
          <w:tcPr>
            <w:tcW w:w="4529" w:type="dxa"/>
          </w:tcPr>
          <w:p w14:paraId="0EE9C8A2" w14:textId="6D541067" w:rsidR="00A1196B" w:rsidRPr="001830D1" w:rsidRDefault="00A1196B" w:rsidP="00642D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30D1">
              <w:rPr>
                <w:rFonts w:ascii="Arial" w:hAnsi="Arial" w:cs="Arial"/>
                <w:color w:val="000000" w:themeColor="text1"/>
                <w:sz w:val="20"/>
                <w:szCs w:val="20"/>
              </w:rPr>
              <w:t>‘Ad Hoc’ Lunch session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hourly rate</w:t>
            </w:r>
          </w:p>
        </w:tc>
        <w:tc>
          <w:tcPr>
            <w:tcW w:w="4487" w:type="dxa"/>
          </w:tcPr>
          <w:p w14:paraId="046B84CE" w14:textId="61E01A0B" w:rsidR="00A1196B" w:rsidRPr="001830D1" w:rsidRDefault="00A1196B" w:rsidP="00642D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£7.50</w:t>
            </w:r>
          </w:p>
        </w:tc>
      </w:tr>
      <w:tr w:rsidR="00A1196B" w:rsidRPr="001830D1" w14:paraId="1F9403A5" w14:textId="77777777" w:rsidTr="00A1196B">
        <w:tc>
          <w:tcPr>
            <w:tcW w:w="4529" w:type="dxa"/>
          </w:tcPr>
          <w:p w14:paraId="452A0BBC" w14:textId="77777777" w:rsidR="00A1196B" w:rsidRPr="001830D1" w:rsidRDefault="00A1196B" w:rsidP="00642D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87" w:type="dxa"/>
          </w:tcPr>
          <w:p w14:paraId="7911165E" w14:textId="77777777" w:rsidR="00A1196B" w:rsidRPr="001830D1" w:rsidRDefault="00A1196B" w:rsidP="00642D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1196B" w:rsidRPr="001830D1" w14:paraId="767C9C30" w14:textId="77777777" w:rsidTr="00A1196B">
        <w:tc>
          <w:tcPr>
            <w:tcW w:w="4529" w:type="dxa"/>
          </w:tcPr>
          <w:p w14:paraId="42AC1424" w14:textId="4D063BA6" w:rsidR="00A1196B" w:rsidRPr="001830D1" w:rsidRDefault="00A1196B" w:rsidP="00642D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Registration Fee </w:t>
            </w:r>
            <w:r w:rsidRPr="005909C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(</w:t>
            </w:r>
            <w:r w:rsidRPr="005909CC">
              <w:rPr>
                <w:rFonts w:ascii="Arial" w:hAnsi="Arial" w:cs="Arial"/>
                <w:i/>
                <w:sz w:val="20"/>
                <w:szCs w:val="20"/>
              </w:rPr>
              <w:t>this fee covers the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09CC">
              <w:rPr>
                <w:rFonts w:ascii="Arial" w:hAnsi="Arial" w:cs="Arial"/>
                <w:i/>
                <w:sz w:val="20"/>
                <w:szCs w:val="20"/>
              </w:rPr>
              <w:t>administration costs related to the offer and acceptance of a nursery place and the cost of a Nursery book bag</w:t>
            </w:r>
            <w:r w:rsidRPr="00C115DA">
              <w:rPr>
                <w:rFonts w:ascii="Arial" w:hAnsi="Arial" w:cs="Arial"/>
                <w:i/>
                <w:sz w:val="20"/>
                <w:szCs w:val="20"/>
              </w:rPr>
              <w:t>).</w:t>
            </w:r>
          </w:p>
        </w:tc>
        <w:tc>
          <w:tcPr>
            <w:tcW w:w="4487" w:type="dxa"/>
          </w:tcPr>
          <w:p w14:paraId="5E8D86E3" w14:textId="77777777" w:rsidR="00A1196B" w:rsidRPr="001830D1" w:rsidRDefault="00A1196B" w:rsidP="00642D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£25.00</w:t>
            </w:r>
          </w:p>
        </w:tc>
      </w:tr>
      <w:tr w:rsidR="00A1196B" w:rsidRPr="001830D1" w14:paraId="7BBB13D9" w14:textId="77777777" w:rsidTr="00A1196B">
        <w:tc>
          <w:tcPr>
            <w:tcW w:w="4529" w:type="dxa"/>
          </w:tcPr>
          <w:p w14:paraId="2580C298" w14:textId="77777777" w:rsidR="00A1196B" w:rsidRPr="001830D1" w:rsidRDefault="00A1196B" w:rsidP="00642D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87" w:type="dxa"/>
          </w:tcPr>
          <w:p w14:paraId="57B5FD16" w14:textId="77777777" w:rsidR="00A1196B" w:rsidRPr="001830D1" w:rsidRDefault="00A1196B" w:rsidP="00642D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1196B" w:rsidRPr="001830D1" w14:paraId="6842EF34" w14:textId="77777777" w:rsidTr="00A1196B">
        <w:tc>
          <w:tcPr>
            <w:tcW w:w="4529" w:type="dxa"/>
          </w:tcPr>
          <w:p w14:paraId="52F56A63" w14:textId="77777777" w:rsidR="00A1196B" w:rsidRPr="001830D1" w:rsidRDefault="00A1196B" w:rsidP="00642D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Voluntary Contribution</w:t>
            </w:r>
          </w:p>
        </w:tc>
        <w:tc>
          <w:tcPr>
            <w:tcW w:w="4487" w:type="dxa"/>
          </w:tcPr>
          <w:p w14:paraId="3895155F" w14:textId="646C6551" w:rsidR="00A1196B" w:rsidRDefault="00A1196B" w:rsidP="00642D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£9</w:t>
            </w:r>
            <w:r w:rsidR="009259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  <w:r w:rsidRPr="008C037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.00 per term for each funded family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  (Families with children too young to access Early Years Funding are not asked for a voluntary contribution as they pay a higher sessional rate).</w:t>
            </w:r>
          </w:p>
          <w:p w14:paraId="4E81E535" w14:textId="790018DC" w:rsidR="0090346D" w:rsidRPr="0090346D" w:rsidRDefault="0090346D" w:rsidP="00642D2C">
            <w:pPr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A1196B" w:rsidRPr="001830D1" w14:paraId="64F10544" w14:textId="77777777" w:rsidTr="00A1196B">
        <w:tc>
          <w:tcPr>
            <w:tcW w:w="4529" w:type="dxa"/>
          </w:tcPr>
          <w:p w14:paraId="6ADF8CA2" w14:textId="77777777" w:rsidR="00A1196B" w:rsidRPr="001830D1" w:rsidRDefault="00A1196B" w:rsidP="00642D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87" w:type="dxa"/>
          </w:tcPr>
          <w:p w14:paraId="1D230E87" w14:textId="77777777" w:rsidR="00A1196B" w:rsidRPr="001830D1" w:rsidRDefault="00A1196B" w:rsidP="00642D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041E8693" w14:textId="77777777" w:rsidR="00A1196B" w:rsidRDefault="00A1196B" w:rsidP="00A1196B">
      <w:pPr>
        <w:rPr>
          <w:rFonts w:ascii="Arial" w:hAnsi="Arial" w:cs="Arial"/>
          <w:b/>
          <w:color w:val="000000" w:themeColor="text1"/>
          <w:sz w:val="18"/>
          <w:szCs w:val="18"/>
          <w:u w:val="single"/>
        </w:rPr>
      </w:pPr>
    </w:p>
    <w:p w14:paraId="78A05D02" w14:textId="221D7924" w:rsidR="00A1196B" w:rsidRDefault="00A1196B" w:rsidP="00A1196B">
      <w:pPr>
        <w:rPr>
          <w:rFonts w:ascii="Arial" w:hAnsi="Arial" w:cs="Arial"/>
          <w:b/>
          <w:color w:val="000000" w:themeColor="text1"/>
          <w:sz w:val="18"/>
          <w:szCs w:val="18"/>
          <w:u w:val="single"/>
        </w:rPr>
      </w:pPr>
      <w:r>
        <w:rPr>
          <w:rFonts w:ascii="Arial" w:hAnsi="Arial" w:cs="Arial"/>
          <w:b/>
          <w:color w:val="000000" w:themeColor="text1"/>
          <w:sz w:val="18"/>
          <w:szCs w:val="18"/>
          <w:u w:val="single"/>
        </w:rPr>
        <w:t>Term dates: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376"/>
        <w:gridCol w:w="4253"/>
      </w:tblGrid>
      <w:tr w:rsidR="00A1196B" w14:paraId="4428A600" w14:textId="77777777" w:rsidTr="00E51276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1D07EB" w14:textId="7D788421" w:rsidR="00A1196B" w:rsidRDefault="00A1196B" w:rsidP="00E51276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Autumn Term 201</w:t>
            </w:r>
            <w:r w:rsidR="0090346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C59551" w14:textId="71433A67" w:rsidR="00A1196B" w:rsidRDefault="00A1196B" w:rsidP="00E5127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Monday</w:t>
            </w:r>
            <w:r w:rsidR="00B427A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6th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September to Friday </w:t>
            </w:r>
            <w:r w:rsidR="0072355E">
              <w:rPr>
                <w:rFonts w:ascii="Arial" w:hAnsi="Arial" w:cs="Arial"/>
                <w:color w:val="000000" w:themeColor="text1"/>
                <w:sz w:val="18"/>
                <w:szCs w:val="18"/>
              </w:rPr>
              <w:t>17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December</w:t>
            </w:r>
          </w:p>
          <w:p w14:paraId="2DFE2130" w14:textId="40D7407B" w:rsidR="00A1196B" w:rsidRDefault="00A1196B" w:rsidP="00E5127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Half Term w/c </w:t>
            </w:r>
            <w:r w:rsidR="0072355E">
              <w:rPr>
                <w:rFonts w:ascii="Arial" w:hAnsi="Arial" w:cs="Arial"/>
                <w:color w:val="000000" w:themeColor="text1"/>
                <w:sz w:val="18"/>
                <w:szCs w:val="18"/>
              </w:rPr>
              <w:t>25</w:t>
            </w:r>
            <w:r w:rsidR="0072355E" w:rsidRPr="0072355E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th</w:t>
            </w:r>
            <w:r w:rsidR="0072355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October</w:t>
            </w:r>
          </w:p>
          <w:p w14:paraId="094C0356" w14:textId="77777777" w:rsidR="00A1196B" w:rsidRDefault="00A1196B" w:rsidP="00E5127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Term Length:  14 weeks</w:t>
            </w:r>
          </w:p>
        </w:tc>
      </w:tr>
      <w:tr w:rsidR="00A1196B" w14:paraId="0082FCFD" w14:textId="77777777" w:rsidTr="00E51276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752AD6" w14:textId="14A678E5" w:rsidR="00A1196B" w:rsidRDefault="00A1196B" w:rsidP="00E51276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Spring Term 20</w:t>
            </w:r>
            <w:r w:rsidR="00102F2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F92F9B" w14:textId="157E2B37" w:rsidR="00A1196B" w:rsidRDefault="00A1196B" w:rsidP="00E5127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Monday </w:t>
            </w:r>
            <w:r w:rsidR="0072355E">
              <w:rPr>
                <w:rFonts w:ascii="Arial" w:hAnsi="Arial" w:cs="Arial"/>
                <w:color w:val="000000" w:themeColor="text1"/>
                <w:sz w:val="18"/>
                <w:szCs w:val="18"/>
              </w:rPr>
              <w:t>10th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January to Friday </w:t>
            </w:r>
            <w:r w:rsidR="0072355E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72355E" w:rsidRPr="0072355E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st</w:t>
            </w:r>
            <w:r w:rsidR="0072355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April</w:t>
            </w:r>
          </w:p>
          <w:p w14:paraId="6DA41B4E" w14:textId="333D25B5" w:rsidR="00A1196B" w:rsidRDefault="00A1196B" w:rsidP="00E5127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Half Term w/c 1</w:t>
            </w:r>
            <w:r w:rsidR="0072355E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="0072355E" w:rsidRPr="0072355E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th</w:t>
            </w:r>
            <w:r w:rsidR="0072355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February</w:t>
            </w:r>
          </w:p>
          <w:p w14:paraId="4BB882E9" w14:textId="439735C4" w:rsidR="00A1196B" w:rsidRDefault="00A1196B" w:rsidP="00E5127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Term Length: 1</w:t>
            </w:r>
            <w:r w:rsidR="0072355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Weeks</w:t>
            </w:r>
          </w:p>
        </w:tc>
      </w:tr>
      <w:tr w:rsidR="00A1196B" w14:paraId="3DE4ACF2" w14:textId="77777777" w:rsidTr="00E51276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302F4E" w14:textId="3C6151ED" w:rsidR="00A1196B" w:rsidRDefault="00A1196B" w:rsidP="00E51276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Summer Term 20</w:t>
            </w:r>
            <w:r w:rsidR="00102F2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93A26C" w14:textId="45D968EB" w:rsidR="00A1196B" w:rsidRDefault="00A1196B" w:rsidP="00E5127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Tuesday </w:t>
            </w:r>
            <w:r w:rsidR="0072355E">
              <w:rPr>
                <w:rFonts w:ascii="Arial" w:hAnsi="Arial" w:cs="Arial"/>
                <w:color w:val="000000" w:themeColor="text1"/>
                <w:sz w:val="18"/>
                <w:szCs w:val="18"/>
              </w:rPr>
              <w:t>19</w:t>
            </w:r>
            <w:r w:rsidR="0090346D">
              <w:rPr>
                <w:rFonts w:ascii="Arial" w:hAnsi="Arial" w:cs="Arial"/>
                <w:color w:val="000000" w:themeColor="text1"/>
                <w:sz w:val="18"/>
                <w:szCs w:val="18"/>
              </w:rPr>
              <w:t>th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April to </w:t>
            </w:r>
            <w:r w:rsidR="0090346D">
              <w:rPr>
                <w:rFonts w:ascii="Arial" w:hAnsi="Arial" w:cs="Arial"/>
                <w:color w:val="000000" w:themeColor="text1"/>
                <w:sz w:val="18"/>
                <w:szCs w:val="18"/>
              </w:rPr>
              <w:t>Friday 1</w:t>
            </w:r>
            <w:r w:rsidR="0072355E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90346D">
              <w:rPr>
                <w:rFonts w:ascii="Arial" w:hAnsi="Arial" w:cs="Arial"/>
                <w:color w:val="000000" w:themeColor="text1"/>
                <w:sz w:val="18"/>
                <w:szCs w:val="18"/>
              </w:rPr>
              <w:t>th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July</w:t>
            </w:r>
          </w:p>
          <w:p w14:paraId="7DCADB6D" w14:textId="145798D5" w:rsidR="00A1196B" w:rsidRDefault="00A1196B" w:rsidP="00E5127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Half Term w/c </w:t>
            </w:r>
            <w:r w:rsidR="0072355E">
              <w:rPr>
                <w:rFonts w:ascii="Arial" w:hAnsi="Arial" w:cs="Arial"/>
                <w:color w:val="000000" w:themeColor="text1"/>
                <w:sz w:val="18"/>
                <w:szCs w:val="18"/>
              </w:rPr>
              <w:t>30</w:t>
            </w:r>
            <w:r w:rsidR="0072355E" w:rsidRPr="0072355E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th</w:t>
            </w:r>
            <w:r w:rsidR="0072355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0346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May</w:t>
            </w:r>
          </w:p>
          <w:p w14:paraId="6A50EEC3" w14:textId="77777777" w:rsidR="00A1196B" w:rsidRDefault="00A1196B" w:rsidP="00E5127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Term Length: 12 weeks</w:t>
            </w:r>
          </w:p>
        </w:tc>
      </w:tr>
    </w:tbl>
    <w:p w14:paraId="29DD9792" w14:textId="77777777" w:rsidR="00A1196B" w:rsidRDefault="00A1196B" w:rsidP="00A1196B"/>
    <w:sectPr w:rsidR="00A1196B" w:rsidSect="00A119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E0D"/>
    <w:rsid w:val="000166C7"/>
    <w:rsid w:val="00102F2B"/>
    <w:rsid w:val="002B7AAA"/>
    <w:rsid w:val="002D0FD6"/>
    <w:rsid w:val="006D1528"/>
    <w:rsid w:val="0072355E"/>
    <w:rsid w:val="007407F2"/>
    <w:rsid w:val="0090346D"/>
    <w:rsid w:val="00922EE3"/>
    <w:rsid w:val="009259BE"/>
    <w:rsid w:val="00A1196B"/>
    <w:rsid w:val="00B104E5"/>
    <w:rsid w:val="00B427AF"/>
    <w:rsid w:val="00B97E0D"/>
    <w:rsid w:val="00D101FD"/>
    <w:rsid w:val="00D952E4"/>
    <w:rsid w:val="00DD2594"/>
    <w:rsid w:val="00DD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410CB"/>
  <w15:chartTrackingRefBased/>
  <w15:docId w15:val="{6B2ECDF7-D6CD-48FB-97D7-23E28CF5E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E0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97E0D"/>
    <w:pPr>
      <w:spacing w:after="0" w:line="240" w:lineRule="auto"/>
    </w:pPr>
  </w:style>
  <w:style w:type="table" w:styleId="TableGrid">
    <w:name w:val="Table Grid"/>
    <w:basedOn w:val="TableNormal"/>
    <w:uiPriority w:val="59"/>
    <w:rsid w:val="00B97E0D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66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6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4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CA530E69036C46919858D9989FB0AA" ma:contentTypeVersion="11" ma:contentTypeDescription="Create a new document." ma:contentTypeScope="" ma:versionID="801141ca54e40bcced36a4c2b402007c">
  <xsd:schema xmlns:xsd="http://www.w3.org/2001/XMLSchema" xmlns:xs="http://www.w3.org/2001/XMLSchema" xmlns:p="http://schemas.microsoft.com/office/2006/metadata/properties" xmlns:ns2="87d85c35-076a-41c9-a281-622da3de913a" targetNamespace="http://schemas.microsoft.com/office/2006/metadata/properties" ma:root="true" ma:fieldsID="319e58d3b6380f5499c2d65ab642fe0d" ns2:_="">
    <xsd:import namespace="87d85c35-076a-41c9-a281-622da3de91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85c35-076a-41c9-a281-622da3de91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A09C0E-F135-432F-877E-4A3484674FEB}"/>
</file>

<file path=customXml/itemProps2.xml><?xml version="1.0" encoding="utf-8"?>
<ds:datastoreItem xmlns:ds="http://schemas.openxmlformats.org/officeDocument/2006/customXml" ds:itemID="{B2C39B94-CDC4-40BA-9B68-8907A8C906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45D499-0B93-44AE-B7AE-0089D06E4D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BBCN</dc:creator>
  <cp:keywords/>
  <dc:description/>
  <cp:lastModifiedBy>BBCN Manager</cp:lastModifiedBy>
  <cp:revision>8</cp:revision>
  <cp:lastPrinted>2019-06-26T16:25:00Z</cp:lastPrinted>
  <dcterms:created xsi:type="dcterms:W3CDTF">2019-03-15T10:45:00Z</dcterms:created>
  <dcterms:modified xsi:type="dcterms:W3CDTF">2021-08-23T09:10:00Z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0x0101009FCA530E69036C46919858D9989FB0AA</vt:lpwstr>
  </property>
</Properties>
</file>